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C9F" w:rsidRPr="005D3C9F" w:rsidRDefault="005D3C9F" w:rsidP="005D3C9F">
      <w:pPr>
        <w:pStyle w:val="Geenafstand"/>
        <w:rPr>
          <w:b/>
          <w:i w:val="0"/>
          <w:lang w:eastAsia="nl-NL"/>
        </w:rPr>
      </w:pPr>
      <w:r w:rsidRPr="005D3C9F">
        <w:rPr>
          <w:b/>
          <w:i w:val="0"/>
          <w:lang w:eastAsia="nl-NL"/>
        </w:rPr>
        <w:t>Blog 12 (Gerrit)</w:t>
      </w:r>
      <w:r w:rsidRPr="005D3C9F">
        <w:rPr>
          <w:b/>
          <w:i w:val="0"/>
          <w:lang w:eastAsia="nl-NL"/>
        </w:rPr>
        <w:tab/>
        <w:t xml:space="preserve"> 8 april 2020 </w:t>
      </w:r>
      <w:r w:rsidRPr="005D3C9F">
        <w:rPr>
          <w:b/>
          <w:i w:val="0"/>
          <w:lang w:eastAsia="nl-NL"/>
        </w:rPr>
        <w:tab/>
      </w:r>
      <w:r w:rsidRPr="005D3C9F">
        <w:rPr>
          <w:b/>
          <w:i w:val="0"/>
          <w:lang w:eastAsia="nl-NL"/>
        </w:rPr>
        <w:tab/>
      </w:r>
      <w:r w:rsidRPr="005D3C9F">
        <w:rPr>
          <w:b/>
          <w:i w:val="0"/>
          <w:lang w:eastAsia="nl-NL"/>
        </w:rPr>
        <w:tab/>
      </w:r>
      <w:r w:rsidRPr="005D3C9F">
        <w:rPr>
          <w:b/>
          <w:i w:val="0"/>
          <w:lang w:eastAsia="nl-NL"/>
        </w:rPr>
        <w:tab/>
        <w:t>Voor vorige blogs zie downl</w:t>
      </w:r>
      <w:r>
        <w:rPr>
          <w:b/>
          <w:i w:val="0"/>
          <w:lang w:eastAsia="nl-NL"/>
        </w:rPr>
        <w:t>oa</w:t>
      </w:r>
      <w:r w:rsidRPr="005D3C9F">
        <w:rPr>
          <w:b/>
          <w:i w:val="0"/>
          <w:lang w:eastAsia="nl-NL"/>
        </w:rPr>
        <w:t>ds</w:t>
      </w:r>
    </w:p>
    <w:p w:rsidR="005D3C9F" w:rsidRPr="005D3C9F" w:rsidRDefault="005D3C9F" w:rsidP="005D3C9F">
      <w:pPr>
        <w:pStyle w:val="Geenafstand"/>
        <w:rPr>
          <w:b/>
          <w:i w:val="0"/>
          <w:lang w:eastAsia="nl-NL"/>
        </w:rPr>
      </w:pPr>
    </w:p>
    <w:p w:rsidR="005D3C9F" w:rsidRDefault="005D3C9F" w:rsidP="005D3C9F">
      <w:pPr>
        <w:pStyle w:val="Geenafstand"/>
        <w:rPr>
          <w:i w:val="0"/>
          <w:lang w:eastAsia="nl-NL"/>
        </w:rPr>
      </w:pPr>
      <w:r>
        <w:rPr>
          <w:i w:val="0"/>
          <w:noProof/>
          <w:lang w:eastAsia="nl-NL"/>
        </w:rPr>
        <w:drawing>
          <wp:inline distT="0" distB="0" distL="0" distR="0">
            <wp:extent cx="2964180" cy="2964180"/>
            <wp:effectExtent l="0" t="0" r="7620" b="7620"/>
            <wp:docPr id="1" name="Afbeelding 1" descr="F:\fotos\appelboomp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otos\appelboompj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4180" cy="2964180"/>
                    </a:xfrm>
                    <a:prstGeom prst="rect">
                      <a:avLst/>
                    </a:prstGeom>
                    <a:noFill/>
                    <a:ln>
                      <a:noFill/>
                    </a:ln>
                  </pic:spPr>
                </pic:pic>
              </a:graphicData>
            </a:graphic>
          </wp:inline>
        </w:drawing>
      </w:r>
    </w:p>
    <w:p w:rsidR="005D3C9F" w:rsidRDefault="005D3C9F" w:rsidP="005D3C9F">
      <w:pPr>
        <w:pStyle w:val="Geenafstand"/>
        <w:rPr>
          <w:i w:val="0"/>
          <w:lang w:eastAsia="nl-NL"/>
        </w:rPr>
      </w:pPr>
    </w:p>
    <w:p w:rsidR="005D3C9F" w:rsidRPr="005D3C9F" w:rsidRDefault="005D3C9F" w:rsidP="005D3C9F">
      <w:pPr>
        <w:pStyle w:val="Geenafstand"/>
        <w:rPr>
          <w:b/>
          <w:i w:val="0"/>
          <w:lang w:eastAsia="nl-NL"/>
        </w:rPr>
      </w:pPr>
      <w:r w:rsidRPr="005D3C9F">
        <w:rPr>
          <w:b/>
          <w:i w:val="0"/>
          <w:lang w:eastAsia="nl-NL"/>
        </w:rPr>
        <w:t>Onze samenleving in het post-corona-tijdperk</w:t>
      </w:r>
    </w:p>
    <w:p w:rsidR="005D3C9F" w:rsidRDefault="005D3C9F" w:rsidP="005D3C9F">
      <w:pPr>
        <w:pStyle w:val="Geenafstand"/>
        <w:rPr>
          <w:i w:val="0"/>
          <w:lang w:eastAsia="nl-NL"/>
        </w:rPr>
      </w:pPr>
    </w:p>
    <w:p w:rsidR="00FE0432" w:rsidRPr="005D3C9F" w:rsidRDefault="00FE0432" w:rsidP="005D3C9F">
      <w:pPr>
        <w:pStyle w:val="Geenafstand"/>
        <w:rPr>
          <w:i w:val="0"/>
          <w:lang w:eastAsia="nl-NL"/>
        </w:rPr>
      </w:pPr>
      <w:r w:rsidRPr="005D3C9F">
        <w:rPr>
          <w:i w:val="0"/>
          <w:lang w:eastAsia="nl-NL"/>
        </w:rPr>
        <w:t>Nu we langzamerhand wat wennen aan het idee dat Nederland grotendeels tot stilstand is gekomen, beginnen de bespiegelingen over de vraag hoe onze samenleving er uit zal zien in het post-corona-tijdperk. Zal alles over een tijdje weer op de oude voet doorgaan? Of zullen we echt wat van deze harde interruptie geleerd hebben?</w:t>
      </w:r>
      <w:r w:rsidR="005D3C9F">
        <w:rPr>
          <w:i w:val="0"/>
          <w:lang w:eastAsia="nl-NL"/>
        </w:rPr>
        <w:t xml:space="preserve"> (</w:t>
      </w:r>
      <w:r w:rsidR="005D3C9F" w:rsidRPr="005D3C9F">
        <w:rPr>
          <w:lang w:eastAsia="nl-NL"/>
        </w:rPr>
        <w:t>lees verder</w:t>
      </w:r>
      <w:r w:rsidR="005D3C9F">
        <w:rPr>
          <w:i w:val="0"/>
          <w:lang w:eastAsia="nl-NL"/>
        </w:rPr>
        <w:t>)</w:t>
      </w:r>
    </w:p>
    <w:p w:rsidR="005D3C9F" w:rsidRDefault="00FE0432" w:rsidP="005D3C9F">
      <w:pPr>
        <w:pStyle w:val="Geenafstand"/>
        <w:rPr>
          <w:i w:val="0"/>
          <w:lang w:eastAsia="nl-NL"/>
        </w:rPr>
      </w:pPr>
      <w:r w:rsidRPr="005D3C9F">
        <w:rPr>
          <w:i w:val="0"/>
          <w:lang w:eastAsia="nl-NL"/>
        </w:rPr>
        <w:t xml:space="preserve">De financiële crisis van 12 jaar geleden heeft in dat opzicht helaas niet zoveel opgeleverd. Al </w:t>
      </w:r>
    </w:p>
    <w:p w:rsidR="00FE0432" w:rsidRPr="005D3C9F" w:rsidRDefault="00FE0432" w:rsidP="005D3C9F">
      <w:pPr>
        <w:pStyle w:val="Geenafstand"/>
        <w:rPr>
          <w:i w:val="0"/>
          <w:lang w:eastAsia="nl-NL"/>
        </w:rPr>
      </w:pPr>
      <w:r w:rsidRPr="005D3C9F">
        <w:rPr>
          <w:i w:val="0"/>
          <w:lang w:eastAsia="nl-NL"/>
        </w:rPr>
        <w:t>snel kwam het bonussen-circus weer </w:t>
      </w:r>
      <w:r w:rsidRPr="005D3C9F">
        <w:rPr>
          <w:i w:val="0"/>
          <w:noProof/>
          <w:lang w:eastAsia="nl-NL"/>
        </w:rPr>
        <mc:AlternateContent>
          <mc:Choice Requires="wps">
            <w:drawing>
              <wp:anchor distT="0" distB="0" distL="114300" distR="114300" simplePos="0" relativeHeight="251659264" behindDoc="0" locked="0" layoutInCell="1" allowOverlap="0" wp14:anchorId="7F74C5C5" wp14:editId="3DD41C77">
                <wp:simplePos x="0" y="0"/>
                <wp:positionH relativeFrom="column">
                  <wp:align>right</wp:align>
                </wp:positionH>
                <wp:positionV relativeFrom="line">
                  <wp:posOffset>0</wp:posOffset>
                </wp:positionV>
                <wp:extent cx="2238375" cy="2238375"/>
                <wp:effectExtent l="0" t="0" r="0" b="0"/>
                <wp:wrapSquare wrapText="bothSides"/>
                <wp:docPr id="2" name="AutoShape 3" descr="Appelboom voordelig kopen bij TuinFlora online tuincentru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38375" cy="223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 o:spid="_x0000_s1026" alt="Appelboom voordelig kopen bij TuinFlora online tuincentrum" style="position:absolute;margin-left:125.05pt;margin-top:0;width:176.25pt;height:176.25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OSH4wIAAPwFAAAOAAAAZHJzL2Uyb0RvYy54bWysVNtu2zAMfR+wfxD07voS52KjTpHG8TCg&#10;2wq0+wDFlmOtsuRJSpxu2L+PkpM0aV+GYn4QJFImeQ6PeH2zbznaUaWZFBkOrwKMqChlxcQmw98f&#10;C2+GkTZEVIRLQTP8TDW+mX/8cN13KY1kI3lFFYIgQqd9l+HGmC71fV02tCX6SnZUgLOWqiUGjmrj&#10;V4r0EL3lfhQEE7+XquqULKnWYM0HJ567+HVNS/OtrjU1iGcYajNuVW5d29WfX5N0o0jXsPJQBnlH&#10;FS1hApKeQuXEELRV7E2olpVKalmbq1K2vqxrVlKHAdCEwSs0Dw3pqMMC5OjuRJP+f2HLr7t7hViV&#10;4QgjQVpo0WJrpMuMRhhVVJdA16LrKF9L2aKdBMIpZxv0ZJuD1uwHetwyUXCpCJKCM0GRAUNJhVHb&#10;1jLcdzqFRA/dvbIc6e5Olk8aCblsiNjQhe6gT6AeqOBoUkr2DSUVQA1tCP8ihj1oiIbW/RdZQc0E&#10;anb872vV2hzALNq7Nj+f2kz3BpVgjKLRbDQdY1SC73iwOUh6/L1T2nyiANduMqygPhee7O60Ga4e&#10;r9hsQhaMc7CTlIsLA8QcLJAcfrU+W4aTxu8kSFaz1Sz24miy8uIgz71FsYy9SRFOx/koXy7z8I/N&#10;G8Zpw6qKCpvmKNMw/jcZHB7MILCTULXkrLLhbElabdZLrtCOwDMp3OdIB8/LNf+yDMcXYHkFKYzi&#10;4DZKvGIym3pxEY+9ZBrMvCBMbpNJECdxXlxCurOCGQYAJHgvJNRnOBlHY9els6JfYQvc9xYbSVtm&#10;YBBx1mZ4drpEUqvBlahcaw1hfNifUWHLf6EC2n1stFOsFemg/7WsnkGwSoKcYBDByIRNI9UvjHoY&#10;PxnWP7dEUYz4ZwGiT8I4tvPKHeLxNIKDOveszz1ElBAqwwajYbs0w4zbdoptGsgUOmKEtI+7Zk7C&#10;9hENVR2eF4wYh+QwDu0MOz+7Wy9De/4XAAD//wMAUEsDBBQABgAIAAAAIQB2BeMR2gAAAAUBAAAP&#10;AAAAZHJzL2Rvd25yZXYueG1sTI9BS8NAEIXvgv9hGcGL2I2VisRsihTEIkIx1Z6n2TEJZmfT7DaJ&#10;/95RBL0Mb3jDe99ky8m1aqA+NJ4NXM0SUMSltw1XBl63D5e3oEJEtth6JgOfFGCZn55kmFo/8gsN&#10;RayUhHBI0UAdY5dqHcqaHIaZ74jFe/e9wyhrX2nb4yjhrtXzJLnRDhuWhho7WtVUfhRHZ2AsN8Nu&#10;+/yoNxe7tefD+rAq3p6MOT+b7u9ARZri3zF84ws65MK090e2QbUG5JH4M8W7XswXoPa/QueZ/k+f&#10;fwEAAP//AwBQSwECLQAUAAYACAAAACEAtoM4kv4AAADhAQAAEwAAAAAAAAAAAAAAAAAAAAAAW0Nv&#10;bnRlbnRfVHlwZXNdLnhtbFBLAQItABQABgAIAAAAIQA4/SH/1gAAAJQBAAALAAAAAAAAAAAAAAAA&#10;AC8BAABfcmVscy8ucmVsc1BLAQItABQABgAIAAAAIQBsrOSH4wIAAPwFAAAOAAAAAAAAAAAAAAAA&#10;AC4CAABkcnMvZTJvRG9jLnhtbFBLAQItABQABgAIAAAAIQB2BeMR2gAAAAUBAAAPAAAAAAAAAAAA&#10;AAAAAD0FAABkcnMvZG93bnJldi54bWxQSwUGAAAAAAQABADzAAAARAYAAAAA&#10;" o:allowoverlap="f" filled="f" stroked="f">
                <o:lock v:ext="edit" aspectratio="t"/>
                <w10:wrap type="square" anchory="line"/>
              </v:rect>
            </w:pict>
          </mc:Fallback>
        </mc:AlternateContent>
      </w:r>
      <w:r w:rsidRPr="005D3C9F">
        <w:rPr>
          <w:i w:val="0"/>
          <w:lang w:eastAsia="nl-NL"/>
        </w:rPr>
        <w:t>op gang, de</w:t>
      </w:r>
      <w:r w:rsidR="005D3C9F">
        <w:rPr>
          <w:i w:val="0"/>
          <w:lang w:eastAsia="nl-NL"/>
        </w:rPr>
        <w:t xml:space="preserve"> r</w:t>
      </w:r>
      <w:r w:rsidRPr="005D3C9F">
        <w:rPr>
          <w:i w:val="0"/>
          <w:lang w:eastAsia="nl-NL"/>
        </w:rPr>
        <w:t>ijken werden in snel tempo nog rijker, de kloof met de armen werd alleen maar groter (</w:t>
      </w:r>
      <w:proofErr w:type="spellStart"/>
      <w:r w:rsidRPr="005D3C9F">
        <w:rPr>
          <w:i w:val="0"/>
          <w:lang w:eastAsia="nl-NL"/>
        </w:rPr>
        <w:t>Piketty</w:t>
      </w:r>
      <w:proofErr w:type="spellEnd"/>
      <w:r w:rsidRPr="005D3C9F">
        <w:rPr>
          <w:i w:val="0"/>
          <w:lang w:eastAsia="nl-NL"/>
        </w:rPr>
        <w:t>).</w:t>
      </w:r>
    </w:p>
    <w:p w:rsidR="00FE0432" w:rsidRPr="005D3C9F" w:rsidRDefault="00FE0432" w:rsidP="005D3C9F">
      <w:pPr>
        <w:pStyle w:val="Geenafstand"/>
        <w:rPr>
          <w:i w:val="0"/>
          <w:lang w:eastAsia="nl-NL"/>
        </w:rPr>
      </w:pPr>
      <w:r w:rsidRPr="005D3C9F">
        <w:rPr>
          <w:i w:val="0"/>
          <w:lang w:eastAsia="nl-NL"/>
        </w:rPr>
        <w:t xml:space="preserve">Toch is er nu ook wat anders aan de hand. Rond die kredietcrisis konden veel ‘gewone’ mensen niets doen. Nu wel, overal ontstaan de mooiste initiatieven om kwetsbare mensen te helpen, om het eigenbelang even naar achteren te zetten en ontdekken we dat het hyper-individualisme ons niet alleen maar heil heeft </w:t>
      </w:r>
      <w:r w:rsidR="005D3C9F">
        <w:rPr>
          <w:i w:val="0"/>
          <w:lang w:eastAsia="nl-NL"/>
        </w:rPr>
        <w:t>g</w:t>
      </w:r>
      <w:r w:rsidRPr="005D3C9F">
        <w:rPr>
          <w:i w:val="0"/>
          <w:lang w:eastAsia="nl-NL"/>
        </w:rPr>
        <w:t>ebracht.</w:t>
      </w:r>
    </w:p>
    <w:p w:rsidR="00FE0432" w:rsidRPr="005D3C9F" w:rsidRDefault="00FE0432" w:rsidP="005D3C9F">
      <w:pPr>
        <w:pStyle w:val="Geenafstand"/>
        <w:rPr>
          <w:i w:val="0"/>
          <w:lang w:eastAsia="nl-NL"/>
        </w:rPr>
      </w:pPr>
      <w:r w:rsidRPr="005D3C9F">
        <w:rPr>
          <w:i w:val="0"/>
          <w:lang w:eastAsia="nl-NL"/>
        </w:rPr>
        <w:t>De christelijke basiswaarden, waar te vaak wat smalend over werd gedaan, blijken gelukkig zomaar weer op te kunnen bloeien: ontferming, naastenliefde, de ander behandelen zoals je zelf behandeld wilt worden.</w:t>
      </w:r>
    </w:p>
    <w:p w:rsidR="00FE0432" w:rsidRPr="005D3C9F" w:rsidRDefault="00FE0432" w:rsidP="005D3C9F">
      <w:pPr>
        <w:pStyle w:val="Geenafstand"/>
        <w:rPr>
          <w:i w:val="0"/>
          <w:lang w:eastAsia="nl-NL"/>
        </w:rPr>
      </w:pPr>
      <w:r w:rsidRPr="005D3C9F">
        <w:rPr>
          <w:i w:val="0"/>
          <w:lang w:eastAsia="nl-NL"/>
        </w:rPr>
        <w:t>Laten we daar onbekommerd aan mee doen, aan dat gedrag waarmee we de toekomst weer in kunnen, ook al weten we niet hoe die toekomst er uit zal zien.</w:t>
      </w:r>
    </w:p>
    <w:p w:rsidR="00FE0432" w:rsidRPr="005D3C9F" w:rsidRDefault="00FE0432" w:rsidP="005D3C9F">
      <w:pPr>
        <w:pStyle w:val="Geenafstand"/>
        <w:rPr>
          <w:i w:val="0"/>
          <w:lang w:eastAsia="nl-NL"/>
        </w:rPr>
      </w:pPr>
      <w:r w:rsidRPr="005D3C9F">
        <w:rPr>
          <w:i w:val="0"/>
          <w:lang w:eastAsia="nl-NL"/>
        </w:rPr>
        <w:t>Ongeveer zoals Maarten Luther het zei: ‘Als ik wist dat morgen de wereld zou vergaan, zou ik toch vandaag nog een appelboompje planten’.</w:t>
      </w:r>
    </w:p>
    <w:p w:rsidR="00FE0432" w:rsidRPr="005D3C9F" w:rsidRDefault="00FE0432" w:rsidP="005D3C9F">
      <w:pPr>
        <w:pStyle w:val="Geenafstand"/>
        <w:rPr>
          <w:i w:val="0"/>
          <w:lang w:eastAsia="nl-NL"/>
        </w:rPr>
      </w:pPr>
      <w:r w:rsidRPr="005D3C9F">
        <w:rPr>
          <w:i w:val="0"/>
          <w:lang w:eastAsia="nl-NL"/>
        </w:rPr>
        <w:t> </w:t>
      </w:r>
    </w:p>
    <w:p w:rsidR="00FE0432" w:rsidRPr="005D3C9F" w:rsidRDefault="00FE0432" w:rsidP="005D3C9F">
      <w:pPr>
        <w:pStyle w:val="Geenafstand"/>
        <w:rPr>
          <w:i w:val="0"/>
          <w:lang w:eastAsia="nl-NL"/>
        </w:rPr>
      </w:pPr>
      <w:bookmarkStart w:id="0" w:name="_GoBack"/>
      <w:bookmarkEnd w:id="0"/>
      <w:r w:rsidRPr="005D3C9F">
        <w:rPr>
          <w:i w:val="0"/>
          <w:lang w:eastAsia="nl-NL"/>
        </w:rPr>
        <w:t> </w:t>
      </w:r>
    </w:p>
    <w:p w:rsidR="00FE0432" w:rsidRPr="005D3C9F" w:rsidRDefault="00FE0432" w:rsidP="005D3C9F">
      <w:pPr>
        <w:pStyle w:val="Geenafstand"/>
        <w:rPr>
          <w:i w:val="0"/>
          <w:lang w:eastAsia="nl-NL"/>
        </w:rPr>
      </w:pPr>
      <w:r w:rsidRPr="005D3C9F">
        <w:rPr>
          <w:i w:val="0"/>
          <w:lang w:eastAsia="nl-NL"/>
        </w:rPr>
        <w:t> </w:t>
      </w:r>
    </w:p>
    <w:p w:rsidR="00D15665" w:rsidRPr="005D3C9F" w:rsidRDefault="00D15665" w:rsidP="005D3C9F">
      <w:pPr>
        <w:pStyle w:val="Geenafstand"/>
      </w:pPr>
    </w:p>
    <w:sectPr w:rsidR="00D15665" w:rsidRPr="005D3C9F" w:rsidSect="00C97BAD">
      <w:type w:val="continuous"/>
      <w:pgSz w:w="11905" w:h="16837" w:code="9"/>
      <w:pgMar w:top="1417" w:right="1417" w:bottom="1417" w:left="1417" w:header="709" w:footer="709" w:gutter="0"/>
      <w:paperSrc w:first="259" w:other="259"/>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432"/>
    <w:rsid w:val="0017204C"/>
    <w:rsid w:val="0024735E"/>
    <w:rsid w:val="003B0AE1"/>
    <w:rsid w:val="005B5ED2"/>
    <w:rsid w:val="005D3C9F"/>
    <w:rsid w:val="00C97BAD"/>
    <w:rsid w:val="00D15665"/>
    <w:rsid w:val="00E63F87"/>
    <w:rsid w:val="00FE04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i/>
        <w:sz w:val="24"/>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D3C9F"/>
    <w:pPr>
      <w:spacing w:after="0" w:line="240" w:lineRule="auto"/>
    </w:pPr>
  </w:style>
  <w:style w:type="paragraph" w:styleId="Ballontekst">
    <w:name w:val="Balloon Text"/>
    <w:basedOn w:val="Standaard"/>
    <w:link w:val="BallontekstChar"/>
    <w:uiPriority w:val="99"/>
    <w:semiHidden/>
    <w:unhideWhenUsed/>
    <w:rsid w:val="005D3C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3C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i/>
        <w:sz w:val="24"/>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D3C9F"/>
    <w:pPr>
      <w:spacing w:after="0" w:line="240" w:lineRule="auto"/>
    </w:pPr>
  </w:style>
  <w:style w:type="paragraph" w:styleId="Ballontekst">
    <w:name w:val="Balloon Text"/>
    <w:basedOn w:val="Standaard"/>
    <w:link w:val="BallontekstChar"/>
    <w:uiPriority w:val="99"/>
    <w:semiHidden/>
    <w:unhideWhenUsed/>
    <w:rsid w:val="005D3C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3C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08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233</Words>
  <Characters>1285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2</cp:revision>
  <dcterms:created xsi:type="dcterms:W3CDTF">2020-04-08T12:04:00Z</dcterms:created>
  <dcterms:modified xsi:type="dcterms:W3CDTF">2020-04-08T12:22:00Z</dcterms:modified>
</cp:coreProperties>
</file>